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BE54EA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BE54EA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C21A19">
        <w:rPr>
          <w:color w:val="auto"/>
          <w:sz w:val="28"/>
          <w:szCs w:val="28"/>
        </w:rPr>
        <w:t>Управления Федеральной службы государственной регистрации, кадастра и картографии по Камчатскому краю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FA186C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D1E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Пятигорец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3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4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5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C21A19">
        <w:rPr>
          <w:sz w:val="28"/>
          <w:szCs w:val="28"/>
        </w:rPr>
        <w:t>Управлением Федеральной службы государственной регистрации, кадастра и картографии по Камчатскому краю</w:t>
      </w:r>
      <w:r w:rsidR="00BD4B8A">
        <w:rPr>
          <w:rStyle w:val="ab"/>
          <w:sz w:val="28"/>
          <w:szCs w:val="28"/>
        </w:rPr>
        <w:footnoteReference w:id="6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7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BD4B8A">
        <w:rPr>
          <w:sz w:val="28"/>
          <w:szCs w:val="28"/>
        </w:rPr>
        <w:t>Рос</w:t>
      </w:r>
      <w:r w:rsidR="00C21A19">
        <w:rPr>
          <w:sz w:val="28"/>
          <w:szCs w:val="28"/>
        </w:rPr>
        <w:t>реестра</w:t>
      </w:r>
      <w:r w:rsidR="00BD4B8A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3E1383" w:rsidRDefault="003E1383" w:rsidP="003E1383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Однако пояснительная записка (ф. 0503160) в нарушение вышеуказанного пункта Инструкции №191н </w:t>
      </w:r>
      <w:r w:rsidRPr="00AF11B5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не подписана.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3E1383">
        <w:rPr>
          <w:sz w:val="28"/>
          <w:szCs w:val="28"/>
        </w:rPr>
        <w:t>Рос</w:t>
      </w:r>
      <w:r w:rsidR="00C21A19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3E1383">
        <w:rPr>
          <w:sz w:val="28"/>
          <w:szCs w:val="28"/>
        </w:rPr>
        <w:t>Рос</w:t>
      </w:r>
      <w:r w:rsidR="00C21A19">
        <w:rPr>
          <w:sz w:val="28"/>
          <w:szCs w:val="28"/>
        </w:rPr>
        <w:t>реестром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Бюджетная отчетность представлена Рос</w:t>
      </w:r>
      <w:r w:rsidR="00C21A19">
        <w:rPr>
          <w:sz w:val="28"/>
          <w:szCs w:val="28"/>
        </w:rPr>
        <w:t>реестром</w:t>
      </w:r>
      <w:r w:rsidRPr="003507A8">
        <w:rPr>
          <w:sz w:val="28"/>
          <w:szCs w:val="28"/>
        </w:rPr>
        <w:t xml:space="preserve"> 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3E1383">
        <w:rPr>
          <w:sz w:val="28"/>
          <w:szCs w:val="28"/>
        </w:rPr>
        <w:t>Рос</w:t>
      </w:r>
      <w:r w:rsidR="00C21A19">
        <w:rPr>
          <w:sz w:val="28"/>
          <w:szCs w:val="28"/>
        </w:rPr>
        <w:t>реестром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8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9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7353EB" w:rsidRDefault="007353EB" w:rsidP="003E1383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F71ACC">
        <w:rPr>
          <w:sz w:val="28"/>
          <w:szCs w:val="28"/>
        </w:rPr>
        <w:t>25</w:t>
      </w:r>
      <w:r w:rsidR="00207518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1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F71ACC">
        <w:rPr>
          <w:sz w:val="28"/>
          <w:szCs w:val="28"/>
        </w:rPr>
        <w:t>25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F71ACC">
        <w:rPr>
          <w:sz w:val="28"/>
          <w:szCs w:val="28"/>
        </w:rPr>
        <w:t>25</w:t>
      </w:r>
      <w:r w:rsidR="00207518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F71ACC">
        <w:rPr>
          <w:sz w:val="28"/>
          <w:szCs w:val="28"/>
        </w:rPr>
        <w:t>0</w:t>
      </w:r>
      <w:r w:rsidR="003E138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F71ACC">
        <w:rPr>
          <w:sz w:val="28"/>
          <w:szCs w:val="28"/>
        </w:rPr>
        <w:t>25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="00F71ACC">
        <w:rPr>
          <w:sz w:val="28"/>
          <w:szCs w:val="28"/>
        </w:rPr>
        <w:t xml:space="preserve">, </w:t>
      </w:r>
      <w:r w:rsidR="003D7E0A">
        <w:rPr>
          <w:spacing w:val="11"/>
          <w:sz w:val="28"/>
          <w:szCs w:val="28"/>
        </w:rPr>
        <w:t>п</w:t>
      </w:r>
      <w:r w:rsidR="007353EB" w:rsidRPr="00EA1888">
        <w:rPr>
          <w:spacing w:val="11"/>
          <w:sz w:val="28"/>
          <w:szCs w:val="28"/>
        </w:rPr>
        <w:t xml:space="preserve">оступило доходов </w:t>
      </w:r>
      <w:r w:rsidR="00F71ACC">
        <w:rPr>
          <w:spacing w:val="11"/>
          <w:sz w:val="28"/>
          <w:szCs w:val="28"/>
        </w:rPr>
        <w:t>в аналогичной сумме</w:t>
      </w:r>
      <w:r w:rsidR="007353EB" w:rsidRPr="00EA1888">
        <w:rPr>
          <w:color w:val="000000"/>
          <w:sz w:val="28"/>
          <w:szCs w:val="28"/>
        </w:rPr>
        <w:t xml:space="preserve">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2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>по коду элемента бюджета «01» Рос</w:t>
      </w:r>
      <w:r w:rsidR="00F71ACC">
        <w:rPr>
          <w:sz w:val="28"/>
          <w:szCs w:val="28"/>
        </w:rPr>
        <w:t>реестру</w:t>
      </w:r>
      <w:r w:rsidR="004D4554">
        <w:rPr>
          <w:sz w:val="28"/>
          <w:szCs w:val="28"/>
        </w:rPr>
        <w:t xml:space="preserve"> </w:t>
      </w:r>
      <w:r w:rsidR="00F71ACC">
        <w:rPr>
          <w:sz w:val="28"/>
          <w:szCs w:val="28"/>
        </w:rPr>
        <w:t xml:space="preserve">на 2014 год </w:t>
      </w:r>
      <w:r w:rsidR="004D4554">
        <w:rPr>
          <w:sz w:val="28"/>
          <w:szCs w:val="28"/>
        </w:rPr>
        <w:t xml:space="preserve">утверждено бюджетных назначений на сумму </w:t>
      </w:r>
      <w:r w:rsidR="00F71ACC">
        <w:rPr>
          <w:sz w:val="28"/>
          <w:szCs w:val="28"/>
        </w:rPr>
        <w:t>140</w:t>
      </w:r>
      <w:r w:rsidR="004D4554">
        <w:rPr>
          <w:sz w:val="28"/>
          <w:szCs w:val="28"/>
        </w:rPr>
        <w:t xml:space="preserve">,0 тыс. рублей, </w:t>
      </w:r>
      <w:r w:rsidR="00F71ACC">
        <w:rPr>
          <w:sz w:val="28"/>
          <w:szCs w:val="28"/>
        </w:rPr>
        <w:t xml:space="preserve">при этом </w:t>
      </w:r>
      <w:r w:rsidR="004D4554">
        <w:rPr>
          <w:sz w:val="28"/>
          <w:szCs w:val="28"/>
        </w:rPr>
        <w:t xml:space="preserve">поступило доходов на сумму </w:t>
      </w:r>
      <w:r w:rsidR="00F71ACC">
        <w:rPr>
          <w:sz w:val="28"/>
          <w:szCs w:val="28"/>
        </w:rPr>
        <w:t>162,4</w:t>
      </w:r>
      <w:r w:rsidR="004D4554">
        <w:rPr>
          <w:sz w:val="28"/>
          <w:szCs w:val="28"/>
        </w:rPr>
        <w:t xml:space="preserve"> тыс. рублей.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F71ACC">
        <w:rPr>
          <w:sz w:val="28"/>
          <w:szCs w:val="28"/>
        </w:rPr>
        <w:t>100</w:t>
      </w:r>
      <w:r w:rsidR="00E23FAD">
        <w:rPr>
          <w:sz w:val="28"/>
          <w:szCs w:val="28"/>
        </w:rPr>
        <w:t>,</w:t>
      </w:r>
      <w:r w:rsidR="00692CD3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lastRenderedPageBreak/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75" w:type="dxa"/>
        <w:tblInd w:w="95" w:type="dxa"/>
        <w:tblLook w:val="04A0"/>
      </w:tblPr>
      <w:tblGrid>
        <w:gridCol w:w="1714"/>
        <w:gridCol w:w="482"/>
        <w:gridCol w:w="934"/>
        <w:gridCol w:w="935"/>
        <w:gridCol w:w="935"/>
        <w:gridCol w:w="935"/>
        <w:gridCol w:w="960"/>
        <w:gridCol w:w="960"/>
        <w:gridCol w:w="960"/>
        <w:gridCol w:w="960"/>
      </w:tblGrid>
      <w:tr w:rsidR="00F71ACC" w:rsidRPr="00F71ACC" w:rsidTr="00F71ACC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F71ACC" w:rsidRPr="00F71ACC" w:rsidTr="00F71ACC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F71ACC" w:rsidRPr="00F71ACC" w:rsidTr="00F71ACC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F71ACC" w:rsidRPr="00F71ACC" w:rsidTr="00F71ACC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B23720" w:rsidP="00B237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ACC" w:rsidRPr="00F71ACC" w:rsidRDefault="00F71ACC" w:rsidP="00B23720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1</w:t>
            </w:r>
            <w:r w:rsidR="00B2372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71ACC" w:rsidRPr="00F71ACC" w:rsidTr="00F71ACC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ACC" w:rsidRPr="00F71ACC" w:rsidRDefault="00F71ACC" w:rsidP="00F71ACC">
            <w:pPr>
              <w:jc w:val="center"/>
              <w:rPr>
                <w:color w:val="000000"/>
                <w:sz w:val="14"/>
                <w:szCs w:val="14"/>
              </w:rPr>
            </w:pPr>
            <w:r w:rsidRPr="00F71ACC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F71ACC" w:rsidRPr="00F71ACC" w:rsidTr="00F71ACC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ACC" w:rsidRPr="00F71ACC" w:rsidRDefault="00F71ACC" w:rsidP="00F71A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1ACC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</w:tbl>
    <w:p w:rsidR="00F71ACC" w:rsidRDefault="00F71ACC" w:rsidP="00F71ACC">
      <w:pPr>
        <w:jc w:val="both"/>
        <w:rPr>
          <w:sz w:val="28"/>
          <w:szCs w:val="28"/>
        </w:rPr>
      </w:pPr>
    </w:p>
    <w:p w:rsidR="007353EB" w:rsidRPr="00C57AAD" w:rsidRDefault="001E2573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данных таблицы очевидно, что произвести сравнение начисленных и поступивших в</w:t>
      </w:r>
      <w:r w:rsidR="007353EB" w:rsidRPr="00C57AAD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2014</w:t>
      </w:r>
      <w:r w:rsidR="007353EB" w:rsidRPr="00C57A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доходов </w:t>
      </w:r>
      <w:r w:rsidR="007353EB" w:rsidRPr="00C57AAD">
        <w:rPr>
          <w:sz w:val="28"/>
          <w:szCs w:val="28"/>
        </w:rPr>
        <w:t xml:space="preserve">в сравнении с </w:t>
      </w:r>
      <w:r w:rsidR="00207518">
        <w:rPr>
          <w:sz w:val="28"/>
          <w:szCs w:val="28"/>
        </w:rPr>
        <w:t>2013</w:t>
      </w:r>
      <w:r w:rsidR="003507A8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невозможно, так как штрафы с кодом элемента бюджета «04» в 2013 году Росреестром не администрировались</w:t>
      </w:r>
      <w:r w:rsidR="007353EB" w:rsidRPr="00C57AAD">
        <w:rPr>
          <w:sz w:val="28"/>
          <w:szCs w:val="28"/>
        </w:rPr>
        <w:t>.</w:t>
      </w:r>
    </w:p>
    <w:p w:rsidR="00F12341" w:rsidRDefault="00F12341" w:rsidP="00B23720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1E2573">
        <w:rPr>
          <w:sz w:val="28"/>
          <w:szCs w:val="28"/>
        </w:rPr>
        <w:t>не имею</w:t>
      </w:r>
      <w:r w:rsidR="001E2573" w:rsidRPr="009A18FE">
        <w:rPr>
          <w:sz w:val="28"/>
          <w:szCs w:val="28"/>
        </w:rPr>
        <w:t>т числовых значений и, согласно пунктам 8, 152 Инструкции 191н, в составе бюджетной отчетности не представлен</w:t>
      </w:r>
      <w:r w:rsidR="001E2573">
        <w:rPr>
          <w:sz w:val="28"/>
          <w:szCs w:val="28"/>
        </w:rPr>
        <w:t>ы</w:t>
      </w:r>
      <w:r w:rsidR="001E2573" w:rsidRPr="009A18FE">
        <w:rPr>
          <w:sz w:val="28"/>
          <w:szCs w:val="28"/>
        </w:rPr>
        <w:t>, о чем отражено в текстовой части пояснительной записки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4B2C55" w:rsidRDefault="007353EB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F71ACC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3507A8">
        <w:rPr>
          <w:sz w:val="28"/>
          <w:szCs w:val="28"/>
        </w:rPr>
        <w:t>Рос</w:t>
      </w:r>
      <w:r w:rsidR="00F71ACC">
        <w:rPr>
          <w:sz w:val="28"/>
          <w:szCs w:val="28"/>
        </w:rPr>
        <w:t>реестра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 w:rsidR="004D4554">
        <w:rPr>
          <w:rFonts w:eastAsia="Calibri"/>
          <w:sz w:val="28"/>
          <w:szCs w:val="28"/>
        </w:rPr>
        <w:t>Рос</w:t>
      </w:r>
      <w:r w:rsidR="00F71ACC">
        <w:rPr>
          <w:rFonts w:eastAsia="Calibri"/>
          <w:sz w:val="28"/>
          <w:szCs w:val="28"/>
        </w:rPr>
        <w:t>реестру</w:t>
      </w:r>
      <w:r w:rsidRPr="009A18FE">
        <w:rPr>
          <w:rFonts w:eastAsia="Calibri"/>
          <w:sz w:val="28"/>
          <w:szCs w:val="28"/>
        </w:rPr>
        <w:t xml:space="preserve"> необходимо акцентировать внимание на </w:t>
      </w:r>
      <w:r w:rsidR="003507A8">
        <w:rPr>
          <w:rFonts w:eastAsia="Calibri"/>
          <w:sz w:val="28"/>
          <w:szCs w:val="28"/>
        </w:rPr>
        <w:t xml:space="preserve">правильность оформления </w:t>
      </w:r>
      <w:r w:rsidR="00B23720">
        <w:rPr>
          <w:rFonts w:eastAsia="Calibri"/>
          <w:sz w:val="28"/>
          <w:szCs w:val="28"/>
        </w:rPr>
        <w:t xml:space="preserve">и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3507A8" w:rsidRPr="009A18FE">
        <w:rPr>
          <w:rFonts w:eastAsia="Calibri"/>
          <w:sz w:val="28"/>
          <w:szCs w:val="28"/>
        </w:rPr>
        <w:t>пояснительной записк</w:t>
      </w:r>
      <w:r w:rsidR="003507A8">
        <w:rPr>
          <w:rFonts w:eastAsia="Calibri"/>
          <w:sz w:val="28"/>
          <w:szCs w:val="28"/>
        </w:rPr>
        <w:t xml:space="preserve">и (ф.0503160) </w:t>
      </w:r>
      <w:r w:rsidR="00B23720">
        <w:rPr>
          <w:rFonts w:eastAsia="Calibri"/>
          <w:sz w:val="28"/>
          <w:szCs w:val="28"/>
        </w:rPr>
        <w:t>в части</w:t>
      </w:r>
      <w:r w:rsidR="003507A8" w:rsidRPr="009A18FE">
        <w:rPr>
          <w:rFonts w:eastAsia="Calibri"/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отражения в </w:t>
      </w:r>
      <w:r w:rsidR="003507A8">
        <w:rPr>
          <w:rFonts w:eastAsia="Calibri"/>
          <w:sz w:val="28"/>
          <w:szCs w:val="28"/>
        </w:rPr>
        <w:t xml:space="preserve">ней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FE" w:rsidRDefault="000E4FFE">
      <w:r>
        <w:separator/>
      </w:r>
    </w:p>
  </w:endnote>
  <w:endnote w:type="continuationSeparator" w:id="1">
    <w:p w:rsidR="000E4FFE" w:rsidRDefault="000E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BE54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BE54E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573">
      <w:rPr>
        <w:rStyle w:val="a5"/>
        <w:noProof/>
      </w:rPr>
      <w:t>2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FE" w:rsidRDefault="000E4FFE">
      <w:r>
        <w:separator/>
      </w:r>
    </w:p>
  </w:footnote>
  <w:footnote w:type="continuationSeparator" w:id="1">
    <w:p w:rsidR="000E4FFE" w:rsidRDefault="000E4FFE">
      <w:r>
        <w:continuationSeparator/>
      </w:r>
    </w:p>
  </w:footnote>
  <w:footnote w:id="2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4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5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6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Рос</w:t>
      </w:r>
      <w:r w:rsidR="00C21A19">
        <w:t>реестр</w:t>
      </w:r>
      <w:r>
        <w:t>;</w:t>
      </w:r>
    </w:p>
  </w:footnote>
  <w:footnote w:id="7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1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692CD3">
        <w:t>3127);</w:t>
      </w:r>
    </w:p>
  </w:footnote>
  <w:footnote w:id="12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B23720">
        <w:t>0</w:t>
      </w:r>
      <w:r w:rsidR="00207518">
        <w:t>7</w:t>
      </w:r>
      <w:r w:rsidRPr="00937021">
        <w:t>.0</w:t>
      </w:r>
      <w:r w:rsidR="00B23720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B23720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BE54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0E4FFE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1D9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257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03B1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329EF"/>
    <w:rsid w:val="00344AB5"/>
    <w:rsid w:val="003507A8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507E3C"/>
    <w:rsid w:val="0051401B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A408F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3FFB"/>
    <w:rsid w:val="00827517"/>
    <w:rsid w:val="00832D4F"/>
    <w:rsid w:val="00833454"/>
    <w:rsid w:val="00836E60"/>
    <w:rsid w:val="00842C51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2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2FCC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23720"/>
    <w:rsid w:val="00B31C3A"/>
    <w:rsid w:val="00B36999"/>
    <w:rsid w:val="00B50A50"/>
    <w:rsid w:val="00B553B3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4B8A"/>
    <w:rsid w:val="00BD64E7"/>
    <w:rsid w:val="00BE074B"/>
    <w:rsid w:val="00BE54EA"/>
    <w:rsid w:val="00BE6598"/>
    <w:rsid w:val="00BF3159"/>
    <w:rsid w:val="00BF3C77"/>
    <w:rsid w:val="00C06C53"/>
    <w:rsid w:val="00C21084"/>
    <w:rsid w:val="00C217ED"/>
    <w:rsid w:val="00C21A19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372B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C0C1F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D1E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1ACC"/>
    <w:rsid w:val="00F77FB6"/>
    <w:rsid w:val="00F823B6"/>
    <w:rsid w:val="00F967EE"/>
    <w:rsid w:val="00FA186C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4325-9B05-479C-83A7-280D8794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8669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6</cp:revision>
  <cp:lastPrinted>2015-04-16T01:38:00Z</cp:lastPrinted>
  <dcterms:created xsi:type="dcterms:W3CDTF">2015-04-02T06:01:00Z</dcterms:created>
  <dcterms:modified xsi:type="dcterms:W3CDTF">2015-04-17T00:31:00Z</dcterms:modified>
</cp:coreProperties>
</file>