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27" w:rsidRDefault="00D142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4227" w:rsidRDefault="00D14227">
      <w:pPr>
        <w:pStyle w:val="ConsPlusNormal"/>
        <w:ind w:firstLine="540"/>
        <w:jc w:val="both"/>
        <w:outlineLvl w:val="0"/>
      </w:pPr>
    </w:p>
    <w:p w:rsidR="00D14227" w:rsidRDefault="00D14227">
      <w:pPr>
        <w:pStyle w:val="ConsPlusTitle"/>
        <w:jc w:val="center"/>
        <w:outlineLvl w:val="0"/>
      </w:pPr>
      <w:r>
        <w:t>ГОРОДСКАЯ ДУМА ПЕТРОПАВЛОВСК-КАМЧАТСКОГО ГОРОДСКОГО ОКРУГА</w:t>
      </w:r>
    </w:p>
    <w:p w:rsidR="00D14227" w:rsidRDefault="00D14227">
      <w:pPr>
        <w:pStyle w:val="ConsPlusTitle"/>
        <w:jc w:val="center"/>
      </w:pPr>
    </w:p>
    <w:p w:rsidR="00D14227" w:rsidRDefault="00D14227">
      <w:pPr>
        <w:pStyle w:val="ConsPlusTitle"/>
        <w:jc w:val="center"/>
      </w:pPr>
      <w:r>
        <w:t>РЕШЕНИЕ</w:t>
      </w:r>
    </w:p>
    <w:p w:rsidR="00D14227" w:rsidRDefault="00D14227">
      <w:pPr>
        <w:pStyle w:val="ConsPlusTitle"/>
        <w:jc w:val="center"/>
      </w:pPr>
      <w:r>
        <w:t>от 31 октября 2018 г. N 303-р</w:t>
      </w:r>
    </w:p>
    <w:p w:rsidR="00D14227" w:rsidRDefault="00D14227">
      <w:pPr>
        <w:pStyle w:val="ConsPlusTitle"/>
        <w:jc w:val="center"/>
      </w:pPr>
    </w:p>
    <w:p w:rsidR="00D14227" w:rsidRDefault="00D14227">
      <w:pPr>
        <w:pStyle w:val="ConsPlusTitle"/>
        <w:jc w:val="center"/>
      </w:pPr>
      <w:r>
        <w:t>ОБ УТВЕРЖДЕНИИ ПЛАНА МЕРОПРИЯТИЙ</w:t>
      </w:r>
    </w:p>
    <w:p w:rsidR="00D14227" w:rsidRDefault="00D14227">
      <w:pPr>
        <w:pStyle w:val="ConsPlusTitle"/>
        <w:jc w:val="center"/>
      </w:pPr>
      <w:r>
        <w:t>ПО ПРОТИВОДЕЙСТВИЮ КОРРУПЦИИ В ПЕТРОПАВЛОВСК-КАМЧАТСКОМ</w:t>
      </w:r>
    </w:p>
    <w:p w:rsidR="00D14227" w:rsidRDefault="00D14227">
      <w:pPr>
        <w:pStyle w:val="ConsPlusTitle"/>
        <w:jc w:val="center"/>
      </w:pPr>
      <w:r>
        <w:t>ГОРОДСКОМ ОКРУГЕ НА 2018-2021 ГОДЫ</w:t>
      </w:r>
    </w:p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pStyle w:val="ConsPlusNormal"/>
        <w:ind w:firstLine="540"/>
        <w:jc w:val="both"/>
      </w:pPr>
      <w:r>
        <w:t xml:space="preserve">Рассмотрев проект решения об утверждении Плана мероприятий по противодействию коррупции в Петропавловск-Камчатском городском округе на 2018-2021 годы, внесенный главой Петропавловск-Камчатского городского округа Иваненко В.Ю., в целях противодействия коррупции в Петропавловск-Камчатском городском округе,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29.06.2018 N 378 "О Национальном плане противодействия коррупции на 2018-2020 годы",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Камчатского края от 18.12.2008 N 192 "О противодействии коррупции в Камчатском крае", </w:t>
      </w:r>
      <w:hyperlink r:id="rId8" w:history="1">
        <w:r>
          <w:rPr>
            <w:color w:val="0000FF"/>
          </w:rPr>
          <w:t>статьей 28</w:t>
        </w:r>
      </w:hyperlink>
      <w: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pStyle w:val="ConsPlusNormal"/>
        <w:ind w:firstLine="540"/>
        <w:jc w:val="both"/>
      </w:pPr>
      <w:r>
        <w:t>РЕШИЛА:</w:t>
      </w:r>
    </w:p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Петропавловск-Камчатском городском округе на 2018-2021 годы (далее - План) согласно приложению к настоящему Решению.</w:t>
      </w:r>
    </w:p>
    <w:p w:rsidR="00D14227" w:rsidRDefault="00D14227">
      <w:pPr>
        <w:pStyle w:val="ConsPlusNormal"/>
        <w:spacing w:before="220"/>
        <w:ind w:firstLine="540"/>
        <w:jc w:val="both"/>
      </w:pPr>
      <w:r>
        <w:t>2. Администрации Петропавловск-Камчатского городского округа ежегодно к 25 июня, к 25 декабря представлять в Главное управление государственной службы губернатора и Правительства Камчатского края информацию о выполнении соответствующих мероприятий, предусмотренных Планом.</w:t>
      </w:r>
    </w:p>
    <w:p w:rsidR="00D14227" w:rsidRDefault="00D1422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14227" w:rsidRDefault="00D14227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Решение</w:t>
        </w:r>
      </w:hyperlink>
      <w:r>
        <w:t xml:space="preserve"> городской Думы Петропавловск-Камчатского городского округа от 20.04.2016 N 959-р "Об утверждении Плана мероприятий по противодействию коррупции в Петропавловск-Камчатском городском округе на 2016-2018 годы";</w:t>
      </w:r>
    </w:p>
    <w:p w:rsidR="00D14227" w:rsidRDefault="00D14227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Решение</w:t>
        </w:r>
      </w:hyperlink>
      <w:r>
        <w:t xml:space="preserve"> городской Думы Петропавловск-Камчатского городского округа от 24.08.2016 N 1049-р "О внесении изменений в Решение городской Думы Петропавловск-Камчатского городского округа от 20.04.2016 N 959-р "Об утверждении Плана мероприятий по противодействию коррупции в Петропавловск-Камчатском городском округе на 2016-2018 годы".</w:t>
      </w:r>
    </w:p>
    <w:p w:rsidR="00D14227" w:rsidRDefault="00D14227">
      <w:pPr>
        <w:pStyle w:val="ConsPlusNormal"/>
        <w:spacing w:before="220"/>
        <w:ind w:firstLine="540"/>
        <w:jc w:val="both"/>
      </w:pPr>
      <w:r>
        <w:t>4. Направить принятое Решение в газету "Град Петра и Павла" для опубликования.</w:t>
      </w:r>
    </w:p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pStyle w:val="ConsPlusNormal"/>
        <w:jc w:val="right"/>
      </w:pPr>
      <w:r>
        <w:t>Председатель городской Думы</w:t>
      </w:r>
    </w:p>
    <w:p w:rsidR="00D14227" w:rsidRDefault="00D14227">
      <w:pPr>
        <w:pStyle w:val="ConsPlusNormal"/>
        <w:jc w:val="right"/>
      </w:pPr>
      <w:r>
        <w:t>Петропавловск-Камчатского</w:t>
      </w:r>
    </w:p>
    <w:p w:rsidR="00D14227" w:rsidRDefault="00D14227">
      <w:pPr>
        <w:pStyle w:val="ConsPlusNormal"/>
        <w:jc w:val="right"/>
      </w:pPr>
      <w:r>
        <w:t>городского округа</w:t>
      </w:r>
    </w:p>
    <w:p w:rsidR="00D14227" w:rsidRDefault="00D14227">
      <w:pPr>
        <w:pStyle w:val="ConsPlusNormal"/>
        <w:jc w:val="right"/>
      </w:pPr>
      <w:r>
        <w:t>Г.В.МОНАХОВА</w:t>
      </w:r>
    </w:p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pStyle w:val="ConsPlusNormal"/>
        <w:jc w:val="right"/>
        <w:outlineLvl w:val="0"/>
      </w:pPr>
      <w:r>
        <w:lastRenderedPageBreak/>
        <w:t>Приложение</w:t>
      </w:r>
    </w:p>
    <w:p w:rsidR="00D14227" w:rsidRDefault="00D14227">
      <w:pPr>
        <w:pStyle w:val="ConsPlusNormal"/>
        <w:jc w:val="right"/>
      </w:pPr>
      <w:r>
        <w:t>к Решению городской Думы</w:t>
      </w:r>
    </w:p>
    <w:p w:rsidR="00D14227" w:rsidRDefault="00D14227">
      <w:pPr>
        <w:pStyle w:val="ConsPlusNormal"/>
        <w:jc w:val="right"/>
      </w:pPr>
      <w:r>
        <w:t>Петропавловск-Камчатского</w:t>
      </w:r>
    </w:p>
    <w:p w:rsidR="00D14227" w:rsidRDefault="00D14227">
      <w:pPr>
        <w:pStyle w:val="ConsPlusNormal"/>
        <w:jc w:val="right"/>
      </w:pPr>
      <w:r>
        <w:t>городского округа</w:t>
      </w:r>
    </w:p>
    <w:p w:rsidR="00D14227" w:rsidRDefault="00D14227">
      <w:pPr>
        <w:pStyle w:val="ConsPlusNormal"/>
        <w:jc w:val="right"/>
      </w:pPr>
      <w:r>
        <w:t>от 31.10.2018 N 303-р</w:t>
      </w:r>
    </w:p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pStyle w:val="ConsPlusTitle"/>
        <w:jc w:val="center"/>
      </w:pPr>
      <w:bookmarkStart w:id="0" w:name="P36"/>
      <w:bookmarkEnd w:id="0"/>
      <w:r>
        <w:t>ПЛАН</w:t>
      </w:r>
    </w:p>
    <w:p w:rsidR="00D14227" w:rsidRDefault="00D14227">
      <w:pPr>
        <w:pStyle w:val="ConsPlusTitle"/>
        <w:jc w:val="center"/>
      </w:pPr>
      <w:r>
        <w:t>МЕРОПРИЯТИЙ ПО ПРОТИВОДЕЙСТВИЮ КОРРУПЦИИ</w:t>
      </w:r>
    </w:p>
    <w:p w:rsidR="00D14227" w:rsidRDefault="00D14227">
      <w:pPr>
        <w:pStyle w:val="ConsPlusTitle"/>
        <w:jc w:val="center"/>
      </w:pPr>
      <w:r>
        <w:t>В ПЕТРОПАВЛОВСК-КАМЧАТСКОМ ГОРОДСКОМ ОКРУГЕ</w:t>
      </w:r>
    </w:p>
    <w:p w:rsidR="00D14227" w:rsidRDefault="00D14227">
      <w:pPr>
        <w:pStyle w:val="ConsPlusTitle"/>
        <w:jc w:val="center"/>
      </w:pPr>
      <w:r>
        <w:t>НА 2018-2021 ГОДЫ</w:t>
      </w:r>
    </w:p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sectPr w:rsidR="00D14227" w:rsidSect="00370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5"/>
        <w:gridCol w:w="6690"/>
        <w:gridCol w:w="1783"/>
        <w:gridCol w:w="3969"/>
      </w:tblGrid>
      <w:tr w:rsidR="00D14227">
        <w:tc>
          <w:tcPr>
            <w:tcW w:w="985" w:type="dxa"/>
            <w:vAlign w:val="center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90" w:type="dxa"/>
            <w:vAlign w:val="center"/>
          </w:tcPr>
          <w:p w:rsidR="00D14227" w:rsidRDefault="00D1422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83" w:type="dxa"/>
            <w:vAlign w:val="center"/>
          </w:tcPr>
          <w:p w:rsidR="00D14227" w:rsidRDefault="00D14227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3969" w:type="dxa"/>
            <w:vAlign w:val="center"/>
          </w:tcPr>
          <w:p w:rsidR="00D14227" w:rsidRDefault="00D14227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14227">
        <w:tc>
          <w:tcPr>
            <w:tcW w:w="13427" w:type="dxa"/>
            <w:gridSpan w:val="4"/>
          </w:tcPr>
          <w:p w:rsidR="00D14227" w:rsidRDefault="00D14227">
            <w:pPr>
              <w:pStyle w:val="ConsPlusNormal"/>
              <w:jc w:val="center"/>
              <w:outlineLvl w:val="1"/>
            </w:pPr>
            <w:r>
              <w:t>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Петропавловск-Камчатском городском округе (далее - городской округ), выявление и устранение коррупционных рисков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Разработка проектов муниципальных правовых актов городского округа в целях реализации федерального и краевого законодательства по противодействию коррупции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округа, городская Дума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Организация разработки проектов правовых актов в целях противодействия коррупции в муниципальных учреждениях городского округа, муниципальных унитарных предприятиях городского округа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антикоррупционной экспертизы муниципальных нормативных правовых актов городского округа, проектов муниципальных нормативных правовых актов городского округа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округа, городская Дума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Обеспечение действенного функционирования комиссий по противодействию коррупции в органах местного самоуправления городского округа, в том числе с участием представителей органа Камчатского края по профилактике коррупционных и иных правонарушений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Обеспечение действенного функционирования комиссий по противодействию коррупции в муниципальных учреждениях городского округа, муниципальных унитарных предприятиях городского округа, в том числе рассмотрение на заседаниях данных комиссий 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Расширение практики взаимодействия исполнительных органов государственной власти Камчатского края, органов местного самоуправления городского округа с территориальными органами федеральных органов исполнительной власти по Камчатскому краю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Разработка, утверждение и реализация плана противодействия коррупции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Обеспечение разработки и реализации мер по предупреждению коррупции в муниципальных учреждениях городского округа, муниципальных унитарных предприятиях городского округа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администрации Петропавловск-Камчатского городского округа, осуществляющие функции и полномочия учредителя муниципальных учреждений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Разработка методических рекомендаций, информационно-разъяснительных материалов по вопросам противодействия коррупции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Разработка, утверждение и актуализация административных регламентов предоставления муниципальных услуг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Разработка, утверждение и актуализация административных регламентов осуществления муниципального контроля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Организация предоставления муниципальных услуг в электронном виде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проверок соблюдения законодательства о противодействии коррупции в пределах установленной компетенции при осуществлении внешнего муниципального финансового контроля городского округа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Контрольно-счетная палата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 xml:space="preserve">Проведение проверок состояния финансовой дисциплины в муниципальных учреждениях городского округа, муниципальных </w:t>
            </w:r>
            <w:r>
              <w:lastRenderedPageBreak/>
              <w:t>унитарных предприятиях городского округа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органами местного самоуправления городского округа оценки коррупционных рисков, возникающих при реализации возложенных полномочий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ежегодно до 1 марта года, следующего за отчетным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2019-2021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2019-2021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Анализ жалоб и обращений граждан о фактах коррупции в органах местного самоуправления городского округа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мониторинга принятых муниципальных правовых актов органов местного самоуправления городского округа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округа, Городская Дума Петропавловск-Камчатского городского округа</w:t>
            </w:r>
          </w:p>
        </w:tc>
      </w:tr>
      <w:tr w:rsidR="00D14227">
        <w:tc>
          <w:tcPr>
            <w:tcW w:w="13427" w:type="dxa"/>
            <w:gridSpan w:val="4"/>
          </w:tcPr>
          <w:p w:rsidR="00D14227" w:rsidRDefault="00D14227">
            <w:pPr>
              <w:pStyle w:val="ConsPlusNormal"/>
              <w:jc w:val="center"/>
              <w:outlineLvl w:val="1"/>
            </w:pPr>
            <w:r>
              <w:t>2. Повышение эффективности противодействия коррупции и совершенствование антикоррупционных механизмов в реализации кадровой политики органов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Обеспечение действенного функционирования комиссий по соблюдению требований к служебному поведению муниципальных служащих городского округа и урегулированию конфликта интересов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 xml:space="preserve"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      </w:r>
            <w:r>
              <w:lastRenderedPageBreak/>
              <w:t>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- сведения о доходах), при заполнении справок о доходах, расходах, об имуществе и обязательствах имущественного характера (далее - справки о доходах)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2019-2021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Обеспечение в органах местного самоуправления городского округа обработки справок о доходах, проведения анализа, указанных в них сведений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2019-2021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первичного анализа достоверности и полноты сведений о доходах, представленных лицами, замещающими должности муниципальной службы городского округа, сведений о доходах, представленных руководителями муниципальных учреждений городского округа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ежегодно до 1 июня года, следующего за отчетным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Осуществление контроля за соответствием расходов лиц, замещающих должности муниципальной службы городского округа, расходов их супруг (супругов) и несовершеннолетних детей доходам данных лиц и их супруг (супругов)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проверок достоверности и полноты сведений, представляемых гражданами, претендующими на замещение муниципальных должностей городского округа (за исключением выборных муниципальных должностей городского округа), должностей муниципальной службы в городском округе, должностей руководителей муниципальных учреждений в городском округе, лицами, замещающими указанные должности (в том числе выборные муниципальные должности в городском округе),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 - в порядке, установленном законодательством Камчатского края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 xml:space="preserve">Осуществление контроля за соблюдением лицами, замещающими муниципальные должности в городском округе, должности </w:t>
            </w:r>
            <w:r>
              <w:lastRenderedPageBreak/>
              <w:t>муниципальной службы в городском округе,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мониторинга реализации лицами, замещающими муниципальные должности в городском округе, должности муниципальной службы в городском округе,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до 15 числа месяца, следующего за отчетным кварталом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должностными лицами, ответственными за работу по профилактике коррупционных и иных правонарушений в органах местного самоуправления городского округа, мероприятий, направленных на выявление личной заинтересованности (в том числе скрытой аффилированности), которая может привести к конфликту интересов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до 15 числа месяца, следующего за отчетным кварталом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мониторинга применения,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до 15 числа месяца, следующего за отчетным кварталом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 в городском округе, должности муниципальной службы в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>
              <w:lastRenderedPageBreak/>
              <w:t>возможного конфликта интересов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2.12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оценки эффективности деятельности ответственных должностных лиц органов местного самоуправления городского округа за профилактику коррупционных и иных правонарушений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ежегодно до 1 марта года, следующего за отчетным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13427" w:type="dxa"/>
            <w:gridSpan w:val="4"/>
          </w:tcPr>
          <w:p w:rsidR="00D14227" w:rsidRDefault="00D14227">
            <w:pPr>
              <w:pStyle w:val="ConsPlusNormal"/>
              <w:jc w:val="center"/>
              <w:outlineLvl w:val="1"/>
            </w:pPr>
            <w:r>
              <w:t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муниципальные должности городского округа, должности муниципальной службы городского округа, иные должности, популяризацию в обществе антикоррупционных стандартов и развитие общественного правосознания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в городском округе, муниципальных служащих в городском округе по вопросам профилактики и противодействия коррупции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Организация обучения муниципальных служащих в городском округе, впервые поступивших на муниципальную службу в городском округе, для замещения должностей, включенных в перечни должностей, установленные нормативными правовыми актами городского округа, по образовательным программам в области противодействия коррупции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2019-2021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Организация ежегодного повышения квалификации муниципальных служащих в городском округе, в должностные обязанности которых входит участие в противодействии коррупции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 xml:space="preserve">Осуществление комплекса организационных, разъяснительных и иных мер по соблюдению лицами, замещающими, муниципальные должности в городском округе, должности, муниципальной службы в городском округе,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</w:t>
            </w:r>
            <w:r>
              <w:lastRenderedPageBreak/>
              <w:t>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Оказание гражданам в установленном порядке бесплатной юридической помощи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Организация проведения "прямых линий" с гражданами по вопросам антикоррупционного просвещения, отнесенным к сфере деятельности органов местного самоуправления городского округа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органов местного самоуправления городского округа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13427" w:type="dxa"/>
            <w:gridSpan w:val="4"/>
          </w:tcPr>
          <w:p w:rsidR="00D14227" w:rsidRDefault="00D14227">
            <w:pPr>
              <w:pStyle w:val="ConsPlusNormal"/>
              <w:jc w:val="center"/>
              <w:outlineLvl w:val="1"/>
            </w:pPr>
            <w:r>
              <w:t>4. Расширение взаимодействия органов местного самоуправления городского округа с институтами гражданского общества по вопросам реализации антикоррупционной политики в городском округе.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 xml:space="preserve">Обеспечение размещения проектов муниципальных нормативных правовых актов городского округа, разработчиками которых являются органы местного самоуправления городского округа на официальном сайте администрации Петропавловск-Камчатского городского округа или городской Думы Петропавловск-Камчатского городского округа в </w:t>
            </w:r>
            <w:r>
              <w:lastRenderedPageBreak/>
              <w:t>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округа, городская Дума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Обеспечение функционирования в органах местного самоуправления городского округа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Обеспечение рассмотрения общественными советами при органах местного самоуправления городского округа отчетов о реализации планов противодействия коррупции, а также итогов деятельности комиссий по противодействию коррупции в городском округе, комиссий по соблюдению требований к служебному поведению муниципальных служащих в городском округе и урегулированию конфликта интересов, комиссий по противодействию коррупции в муниципальных учреждениях в городском округе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13427" w:type="dxa"/>
            <w:gridSpan w:val="4"/>
          </w:tcPr>
          <w:p w:rsidR="00D14227" w:rsidRDefault="00D14227">
            <w:pPr>
              <w:pStyle w:val="ConsPlusNormal"/>
              <w:jc w:val="center"/>
              <w:outlineLvl w:val="1"/>
            </w:pPr>
            <w:r>
              <w:t>5. Совершенствование мер по противодействию коррупции в сферах закупок товаров, работ, услуг для обеспечения муниципальных нужд и закупок товаров, работ, услуг отдельными видами юридических лиц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 xml:space="preserve">Осуществление контроля за соблюдением требований Федерального </w:t>
            </w:r>
            <w:hyperlink r:id="rId1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18.07.2011 N 223-ФЗ "О закупках товаров, работ, услуг отдельными видами юридических лиц", в том числе касающихся недопущения возникновения конфликта интересов между участником закупки и заказчиком при </w:t>
            </w:r>
            <w:r>
              <w:lastRenderedPageBreak/>
              <w:t>осуществлении закупок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Разработка и внедрение комплекса превентивных мер, направленных на улучшение качества работы и повышение эффективности в сфере муниципальных закупок в городском округе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 xml:space="preserve">Проведение на основании методических рекомендаций, предусмотренных </w:t>
            </w:r>
            <w:hyperlink r:id="rId13" w:history="1">
              <w:r>
                <w:rPr>
                  <w:color w:val="0000FF"/>
                </w:rPr>
                <w:t>подпунктом "а" пункта 16</w:t>
              </w:r>
            </w:hyperlink>
            <w:r>
              <w:t xml:space="preserve"> Национального плана противодействия коррупции на 2018-2020 годы, утвержденного Указом Президента Российской Федерации от 29.06.2018 N 378, в органах местного самоуправления городского округа, осуществляющих закупки в соответствии с Федеральными законами от 05.04.2013 </w:t>
            </w:r>
            <w:hyperlink r:id="rId14" w:history="1">
              <w:r>
                <w:rPr>
                  <w:color w:val="0000FF"/>
                </w:rPr>
                <w:t>N 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от 18.07.2011 </w:t>
            </w:r>
            <w:hyperlink r:id="rId15" w:history="1">
              <w:r>
                <w:rPr>
                  <w:color w:val="0000FF"/>
                </w:rPr>
                <w:t>N 223-ФЗ</w:t>
              </w:r>
            </w:hyperlink>
            <w:r>
              <w:t xml:space="preserve"> "О закупках товаров, работ, услуг отдельными видами юридических лиц", работы, направленной на выявление личной заинтересованности лиц, замещающих муниципальные должности в городском округе, муниципальных служащих в городском округе, работников муниципальных учреждений, муниципальных унитарных предприятий в городском округе,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2018-2021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13427" w:type="dxa"/>
            <w:gridSpan w:val="4"/>
          </w:tcPr>
          <w:p w:rsidR="00D14227" w:rsidRDefault="00D14227">
            <w:pPr>
              <w:pStyle w:val="ConsPlusNormal"/>
              <w:jc w:val="center"/>
              <w:outlineLvl w:val="1"/>
            </w:pPr>
            <w:r>
              <w:t>6. Развитие системы мониторинга эффективности антикоррупционной политики в городском округе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Мониторинг качества предоставления муниципальных услуг, оказываемых органами местного самоуправления городского округа и муниципальными учреждениями с принятием мер по выявленным нарушениям в соответствии с законодательством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ежегодно до 25 декабря года, следующего за отчетным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Мониторинг эффективности осуществления муниципального контроля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 xml:space="preserve">до 25 декабря года, </w:t>
            </w:r>
            <w:r>
              <w:lastRenderedPageBreak/>
              <w:t>следующего за отчетным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Администрация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ежегодно до 25 декабря года, следующего за отчетным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Мониторинг правоприменения нормативных правовых актов Камчатского края в сфере противодействия коррупции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ежегодно до 1 марта года, следующего за отчетным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Мониторинг правовых актов в сфере противодействия коррупции, принятых в муниципальных учреждениях в городском округе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ежегодно до 25 декабря года, следующего за отчетным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Администрация Петропавловск-Камчатского городского округа</w:t>
            </w:r>
          </w:p>
        </w:tc>
      </w:tr>
      <w:tr w:rsidR="00D14227">
        <w:tc>
          <w:tcPr>
            <w:tcW w:w="985" w:type="dxa"/>
          </w:tcPr>
          <w:p w:rsidR="00D14227" w:rsidRDefault="00D14227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690" w:type="dxa"/>
          </w:tcPr>
          <w:p w:rsidR="00D14227" w:rsidRDefault="00D14227">
            <w:pPr>
              <w:pStyle w:val="ConsPlusNormal"/>
              <w:jc w:val="both"/>
            </w:pPr>
            <w:r>
              <w:t>Мониторинг результатов проведенной правовой экспертизы муниципальных нормативных правовых актов</w:t>
            </w:r>
          </w:p>
        </w:tc>
        <w:tc>
          <w:tcPr>
            <w:tcW w:w="1783" w:type="dxa"/>
          </w:tcPr>
          <w:p w:rsidR="00D14227" w:rsidRDefault="00D14227">
            <w:pPr>
              <w:pStyle w:val="ConsPlusNormal"/>
              <w:jc w:val="center"/>
            </w:pPr>
            <w:r>
              <w:t>ежегодно до 1 марта года, следующего за отчетным</w:t>
            </w:r>
          </w:p>
        </w:tc>
        <w:tc>
          <w:tcPr>
            <w:tcW w:w="3969" w:type="dxa"/>
          </w:tcPr>
          <w:p w:rsidR="00D14227" w:rsidRDefault="00D14227">
            <w:pPr>
              <w:pStyle w:val="ConsPlusNormal"/>
              <w:jc w:val="center"/>
            </w:pPr>
            <w:r>
              <w:t>Органы местного самоуправления городского округа</w:t>
            </w:r>
          </w:p>
        </w:tc>
      </w:tr>
    </w:tbl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pStyle w:val="ConsPlusNormal"/>
        <w:ind w:firstLine="540"/>
        <w:jc w:val="both"/>
      </w:pPr>
    </w:p>
    <w:p w:rsidR="00D14227" w:rsidRDefault="00D142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0F7" w:rsidRDefault="00D14227">
      <w:bookmarkStart w:id="1" w:name="_GoBack"/>
      <w:bookmarkEnd w:id="1"/>
    </w:p>
    <w:sectPr w:rsidR="00F160F7" w:rsidSect="005B71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27"/>
    <w:rsid w:val="0008200F"/>
    <w:rsid w:val="00D14227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0649-EFFB-4A22-B7F6-8FAF758C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4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2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8288A78E3B2984BB11AA331D90A92D17E97F8FE24DFA868514636AF81A99044E939F3A6A3EC67CE34818DF6C1E513FC2DE133C58BBEAC4252A5F4q5fBE" TargetMode="External"/><Relationship Id="rId13" Type="http://schemas.openxmlformats.org/officeDocument/2006/relationships/hyperlink" Target="consultantplus://offline/ref=5618288A78E3B2984BB104AE27B55696D475C8F6FA20DCFC3D034061F0D1AFC504A93FA6E5E7E066C93CDCDDB79FBC41B866EC37DB97BEAAq5f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18288A78E3B2984BB11AA331D90A92D17E97F8FE27DFAC61574636AF81A99044E939F3B4A3B46BCD37968CF4D4B342B9q7f1E" TargetMode="External"/><Relationship Id="rId12" Type="http://schemas.openxmlformats.org/officeDocument/2006/relationships/hyperlink" Target="consultantplus://offline/ref=5618288A78E3B2984BB104AE27B55696D474CBF7FF20DCFC3D034061F0D1AFC516A967AAE6E7FF66C9298A8CF2qCf3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8288A78E3B2984BB104AE27B55696D475C8F6FA20DCFC3D034061F0D1AFC516A967AAE6E7FF66C9298A8CF2qCf3E" TargetMode="External"/><Relationship Id="rId11" Type="http://schemas.openxmlformats.org/officeDocument/2006/relationships/hyperlink" Target="consultantplus://offline/ref=5618288A78E3B2984BB104AE27B55696D477CDF5FA25DCFC3D034061F0D1AFC516A967AAE6E7FF66C9298A8CF2qCf3E" TargetMode="External"/><Relationship Id="rId5" Type="http://schemas.openxmlformats.org/officeDocument/2006/relationships/hyperlink" Target="consultantplus://offline/ref=5618288A78E3B2984BB104AE27B55696D474C9F4FC27DCFC3D034061F0D1AFC516A967AAE6E7FF66C9298A8CF2qCf3E" TargetMode="External"/><Relationship Id="rId15" Type="http://schemas.openxmlformats.org/officeDocument/2006/relationships/hyperlink" Target="consultantplus://offline/ref=5618288A78E3B2984BB104AE27B55696D474CBF7FF20DCFC3D034061F0D1AFC516A967AAE6E7FF66C9298A8CF2qCf3E" TargetMode="External"/><Relationship Id="rId10" Type="http://schemas.openxmlformats.org/officeDocument/2006/relationships/hyperlink" Target="consultantplus://offline/ref=5618288A78E3B2984BB11AA331D90A92D17E97F8FE26DFA2625F4636AF81A99044E939F3B4A3B46BCD37968CF4D4B342B9q7f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18288A78E3B2984BB11AA331D90A92D17E97F8FE26DFA269554636AF81A99044E939F3B4A3B46BCD37968CF4D4B342B9q7f1E" TargetMode="External"/><Relationship Id="rId14" Type="http://schemas.openxmlformats.org/officeDocument/2006/relationships/hyperlink" Target="consultantplus://offline/ref=5618288A78E3B2984BB104AE27B55696D477CDF5FA25DCFC3D034061F0D1AFC516A967AAE6E7FF66C9298A8CF2qCf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1</cp:revision>
  <dcterms:created xsi:type="dcterms:W3CDTF">2019-07-30T04:31:00Z</dcterms:created>
  <dcterms:modified xsi:type="dcterms:W3CDTF">2019-07-30T04:32:00Z</dcterms:modified>
</cp:coreProperties>
</file>